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99" w:rsidRDefault="00D55B99" w:rsidP="00D55B99">
      <w:pPr>
        <w:spacing w:line="252" w:lineRule="auto"/>
        <w:ind w:firstLine="709"/>
        <w:jc w:val="both"/>
        <w:rPr>
          <w:bCs/>
        </w:rPr>
      </w:pPr>
      <w:bookmarkStart w:id="0" w:name="_GoBack"/>
      <w:bookmarkEnd w:id="0"/>
      <w:r>
        <w:rPr>
          <w:bCs/>
        </w:rPr>
        <w:t>MỘT SỐ CÔNG VIỆC CẦN LÀM TẠI TRƯỜNG</w:t>
      </w:r>
    </w:p>
    <w:p w:rsidR="00D55B99" w:rsidRPr="00413F58" w:rsidRDefault="00D55B99" w:rsidP="00D55B99">
      <w:pPr>
        <w:spacing w:line="252" w:lineRule="auto"/>
        <w:ind w:firstLine="709"/>
        <w:jc w:val="both"/>
        <w:rPr>
          <w:bCs/>
        </w:rPr>
      </w:pPr>
      <w:r w:rsidRPr="00413F58">
        <w:rPr>
          <w:bCs/>
        </w:rPr>
        <w:t>1. Yêu cầu các Hiệu trưởng các trường MN, TH, THCS thuộc huyện:</w:t>
      </w:r>
    </w:p>
    <w:p w:rsidR="00D55B99" w:rsidRPr="005C0C35" w:rsidRDefault="00D55B99" w:rsidP="00D55B99">
      <w:pPr>
        <w:pStyle w:val="NormalWeb"/>
        <w:spacing w:before="0" w:beforeAutospacing="0" w:after="0" w:afterAutospacing="0" w:line="252" w:lineRule="auto"/>
        <w:ind w:firstLine="709"/>
        <w:jc w:val="both"/>
        <w:rPr>
          <w:rFonts w:eastAsia="Calibri"/>
          <w:bCs/>
          <w:spacing w:val="-12"/>
          <w:sz w:val="28"/>
          <w:szCs w:val="28"/>
        </w:rPr>
      </w:pPr>
      <w:r w:rsidRPr="005C0C35">
        <w:rPr>
          <w:rFonts w:eastAsia="Calibri"/>
          <w:bCs/>
          <w:spacing w:val="-12"/>
          <w:sz w:val="28"/>
          <w:szCs w:val="28"/>
        </w:rPr>
        <w:t>- Thông báo công khai: Đề án xét thăng hạng đến toàn thể giáo viên thuộc thẩm quyền quản lý; Danh sách giáo viên dự xét thăng hạng (ban hành kèm theo Đề án đã được UBND Thành phố phê duyệt tại Quyết định số 1833/QĐ-UBND và Quyết định số 1834/QĐ-UBND); Thông báo để giáo viên trong danh sách dự xét thăng hạng bổ sung thành phần hồ sơ để hoàn chỉnh hồ sơ dự xét thăng hạng, gồm:</w:t>
      </w:r>
    </w:p>
    <w:p w:rsidR="00D55B99" w:rsidRPr="00413F58" w:rsidRDefault="00D55B99" w:rsidP="00D55B99">
      <w:pPr>
        <w:pStyle w:val="NormalWeb"/>
        <w:spacing w:before="0" w:beforeAutospacing="0" w:after="0" w:afterAutospacing="0" w:line="252" w:lineRule="auto"/>
        <w:ind w:firstLine="709"/>
        <w:jc w:val="both"/>
        <w:rPr>
          <w:rFonts w:eastAsia="Calibri"/>
          <w:bCs/>
          <w:sz w:val="28"/>
          <w:szCs w:val="28"/>
        </w:rPr>
      </w:pPr>
      <w:r w:rsidRPr="00413F58">
        <w:rPr>
          <w:rFonts w:eastAsia="Calibri"/>
          <w:bCs/>
          <w:sz w:val="28"/>
          <w:szCs w:val="28"/>
        </w:rPr>
        <w:t>+ Đơn đề nghị xét thăng hạng (theo mẫu);</w:t>
      </w:r>
      <w:r>
        <w:rPr>
          <w:rFonts w:eastAsia="Calibri"/>
          <w:bCs/>
          <w:sz w:val="28"/>
          <w:szCs w:val="28"/>
        </w:rPr>
        <w:t xml:space="preserve"> ( lưu ý Đơn bắt buộc và ký từ ngày 25/5/2020 đến 29/5/2020)</w:t>
      </w:r>
    </w:p>
    <w:p w:rsidR="00D55B99" w:rsidRDefault="00D55B99" w:rsidP="00D55B99">
      <w:pPr>
        <w:spacing w:after="120" w:line="264" w:lineRule="auto"/>
        <w:ind w:firstLine="709"/>
        <w:jc w:val="both"/>
      </w:pPr>
      <w:r>
        <w:t xml:space="preserve">+ Các minh chứng để tính điểm tăng thêm (nếu có), chỉ là cơ sở tính điểm tăng thêm. Do kỳ xét thăng hạng không cạnh tranh, nên Điểm tăng thêm chỉ mang tính chất động viên, ghi nhận, khích lệ, không ảnh hưởng đến kết quả trúng tuyển. Do đó, nên khuyến khích giáo viên nộp </w:t>
      </w:r>
      <w:r w:rsidRPr="00BA0FBB">
        <w:rPr>
          <w:highlight w:val="yellow"/>
        </w:rPr>
        <w:t>minh chứng để tính điểm tăng thêm, nhưng không bắt buộc giáo viên phải bổ sung.</w:t>
      </w:r>
      <w:r>
        <w:t xml:space="preserve"> </w:t>
      </w:r>
    </w:p>
    <w:p w:rsidR="00D55B99" w:rsidRPr="00413F58" w:rsidRDefault="00D55B99" w:rsidP="00D55B99">
      <w:pPr>
        <w:pStyle w:val="NormalWeb"/>
        <w:spacing w:before="0" w:beforeAutospacing="0" w:after="0" w:afterAutospacing="0" w:line="252" w:lineRule="auto"/>
        <w:ind w:firstLine="709"/>
        <w:jc w:val="both"/>
        <w:rPr>
          <w:rFonts w:eastAsia="Calibri"/>
          <w:bCs/>
          <w:sz w:val="28"/>
          <w:szCs w:val="28"/>
        </w:rPr>
      </w:pPr>
      <w:r w:rsidRPr="00413F58">
        <w:rPr>
          <w:rFonts w:eastAsia="Calibri"/>
          <w:bCs/>
          <w:sz w:val="28"/>
          <w:szCs w:val="28"/>
        </w:rPr>
        <w:t>- Thu lệ phí dự xét thăng hạng theo quy định tại Thông tư số 228/2016/TT-BTC ngày 11/11/2016 của Bộ Tài chính Quy định mức thu, chế độ thu, nộp, quản lý và sử dụng phí tuyển dụng, dự thi nâng ngạch, thăng hạng công chức, viên chức, cụ thể: Mức thu lệ phí đối với giáo viên dự xét thăng hạng là: 500.000 đồng (Năm trăm nghìn đồng).</w:t>
      </w:r>
    </w:p>
    <w:p w:rsidR="00D55B99" w:rsidRPr="00413F58" w:rsidRDefault="00D55B99" w:rsidP="00D55B99">
      <w:pPr>
        <w:pStyle w:val="BodyTextIndent"/>
        <w:spacing w:before="0" w:line="252" w:lineRule="auto"/>
        <w:ind w:firstLine="709"/>
        <w:rPr>
          <w:rFonts w:ascii="Times New Roman" w:hAnsi="Times New Roman"/>
          <w:bCs/>
        </w:rPr>
      </w:pPr>
      <w:r w:rsidRPr="00413F58">
        <w:rPr>
          <w:rFonts w:ascii="Times New Roman" w:hAnsi="Times New Roman"/>
          <w:bCs/>
        </w:rPr>
        <w:t>Lưu ý:</w:t>
      </w:r>
    </w:p>
    <w:p w:rsidR="00D55B99" w:rsidRPr="00413F58" w:rsidRDefault="00D55B99" w:rsidP="00D55B99">
      <w:pPr>
        <w:pStyle w:val="BodyTextIndent"/>
        <w:spacing w:before="0" w:line="252" w:lineRule="auto"/>
        <w:ind w:firstLine="709"/>
        <w:rPr>
          <w:rFonts w:ascii="Times New Roman" w:hAnsi="Times New Roman"/>
          <w:bCs/>
        </w:rPr>
      </w:pPr>
      <w:r w:rsidRPr="00413F58">
        <w:rPr>
          <w:rFonts w:ascii="Times New Roman" w:hAnsi="Times New Roman"/>
          <w:bCs/>
        </w:rPr>
        <w:t>+ Đối với Giáo viên dự thi thăng hạng đã nộp lệ phí dự thi từ tháng 01/2019 nay tiếp tục tham gia dự xét thăng hạng chức danh nghề nghiệp không phải thực hiện nộp lệ phí dự thi;</w:t>
      </w:r>
    </w:p>
    <w:p w:rsidR="00D55B99" w:rsidRPr="00413F58" w:rsidRDefault="00D55B99" w:rsidP="00D55B99">
      <w:pPr>
        <w:pStyle w:val="BodyTextIndent"/>
        <w:spacing w:before="0" w:line="252" w:lineRule="auto"/>
        <w:ind w:firstLine="709"/>
        <w:rPr>
          <w:rFonts w:ascii="Times New Roman" w:hAnsi="Times New Roman"/>
          <w:bCs/>
        </w:rPr>
      </w:pPr>
      <w:r w:rsidRPr="00413F58">
        <w:rPr>
          <w:rFonts w:ascii="Times New Roman" w:hAnsi="Times New Roman"/>
          <w:bCs/>
        </w:rPr>
        <w:t>+ Đối với Giáo viên dự thi thăng hạng chức dang nghề nghiệp chưa nộp lệ phí dự thi đề nghị nộp tại Bộ phận Kế toán của nhà trường;</w:t>
      </w:r>
    </w:p>
    <w:p w:rsidR="00D55B99" w:rsidRPr="00413F58" w:rsidRDefault="00D55B99" w:rsidP="00D55B99">
      <w:pPr>
        <w:pStyle w:val="BodyTextIndent"/>
        <w:spacing w:before="0" w:line="252" w:lineRule="auto"/>
        <w:ind w:firstLine="709"/>
        <w:rPr>
          <w:rFonts w:ascii="Times New Roman" w:hAnsi="Times New Roman"/>
          <w:bCs/>
        </w:rPr>
      </w:pPr>
      <w:r w:rsidRPr="00413F58">
        <w:rPr>
          <w:rFonts w:ascii="Times New Roman" w:hAnsi="Times New Roman"/>
          <w:bCs/>
        </w:rPr>
        <w:t>+ Các nhà trường có trách nhiệm giao Kế toán thu lệ phí dự thi và lập Danh sách Giáo viên dự thi thăng hạng chức danh nghề nghiệp đã nộp lệ phí dự thi đến nay tiếp tục tham gia dự thi thăng hạng chức danh nghề nghiệp hoặc không tham gia dự thi, Danh sách Giáo viên nộp lệ phí dự thi về UBND h</w:t>
      </w:r>
      <w:r>
        <w:rPr>
          <w:rFonts w:ascii="Times New Roman" w:hAnsi="Times New Roman"/>
          <w:bCs/>
        </w:rPr>
        <w:t>uyện Gia Lâm (qua Phòng Nội vụ)</w:t>
      </w:r>
      <w:r w:rsidRPr="00413F58">
        <w:rPr>
          <w:rFonts w:ascii="Times New Roman" w:hAnsi="Times New Roman"/>
          <w:bCs/>
        </w:rPr>
        <w:t xml:space="preserve">.  </w:t>
      </w:r>
    </w:p>
    <w:p w:rsidR="00D55B99" w:rsidRPr="00413F58" w:rsidRDefault="00D55B99" w:rsidP="00D55B99">
      <w:pPr>
        <w:pStyle w:val="NormalWeb"/>
        <w:spacing w:before="0" w:beforeAutospacing="0" w:after="0" w:afterAutospacing="0" w:line="252" w:lineRule="auto"/>
        <w:ind w:firstLine="709"/>
        <w:jc w:val="both"/>
        <w:rPr>
          <w:rFonts w:eastAsia="Calibri"/>
          <w:bCs/>
          <w:sz w:val="28"/>
          <w:szCs w:val="28"/>
        </w:rPr>
      </w:pPr>
      <w:r w:rsidRPr="00413F58">
        <w:rPr>
          <w:rFonts w:eastAsia="Calibri"/>
          <w:bCs/>
          <w:sz w:val="28"/>
          <w:szCs w:val="28"/>
        </w:rPr>
        <w:t>- Cử Ban giám hiệu và nhân viên rà soát, sắp xếp thứ tự các hồ sơ giáo viên dự thăng hạng, phối hợp với UBND huyện thực hiện:</w:t>
      </w:r>
    </w:p>
    <w:p w:rsidR="00D55B99" w:rsidRPr="00413F58" w:rsidRDefault="00D55B99" w:rsidP="00D55B99">
      <w:pPr>
        <w:pStyle w:val="NormalWeb"/>
        <w:spacing w:before="0" w:beforeAutospacing="0" w:after="0" w:afterAutospacing="0" w:line="252" w:lineRule="auto"/>
        <w:ind w:firstLine="709"/>
        <w:jc w:val="both"/>
        <w:rPr>
          <w:rFonts w:eastAsia="Calibri"/>
          <w:bCs/>
          <w:sz w:val="28"/>
          <w:szCs w:val="28"/>
        </w:rPr>
      </w:pPr>
      <w:r w:rsidRPr="00413F58">
        <w:rPr>
          <w:rFonts w:eastAsia="Calibri"/>
          <w:bCs/>
          <w:sz w:val="28"/>
          <w:szCs w:val="28"/>
        </w:rPr>
        <w:t>- Rà soát, sắp xếp đúng thứ tự các hồ sơ giáo viên dự thăng hạng (theo từng hạng và từng khối mầm non, tiểu học, trung học cơ sở) như thứ tự giáo viên trong danh sách giáo viên mầm non, tiểu học, trung học cở sở đủ tiêu chuẩn, điều kiện được đơn vị cử dự thăng hạng chức danh nghề nghiệp từ hạng IV lên hạng III và từ hạng III lên hạng II, ban hành kèm theo Đề án đã được UBND Thành phố phê duyệt tại Quyết định số 1833/QĐ-UBND và Quyết định số 1834/QĐ-UBND.</w:t>
      </w:r>
    </w:p>
    <w:p w:rsidR="00D55B99" w:rsidRPr="00413F58" w:rsidRDefault="00D55B99" w:rsidP="00D55B99">
      <w:pPr>
        <w:pStyle w:val="NormalWeb"/>
        <w:spacing w:before="0" w:beforeAutospacing="0" w:after="0" w:afterAutospacing="0" w:line="252" w:lineRule="auto"/>
        <w:ind w:firstLine="709"/>
        <w:jc w:val="both"/>
        <w:rPr>
          <w:rFonts w:eastAsia="Calibri"/>
          <w:bCs/>
          <w:sz w:val="28"/>
          <w:szCs w:val="28"/>
        </w:rPr>
      </w:pPr>
      <w:r w:rsidRPr="00413F58">
        <w:rPr>
          <w:rFonts w:eastAsia="Calibri"/>
          <w:bCs/>
          <w:sz w:val="28"/>
          <w:szCs w:val="28"/>
        </w:rPr>
        <w:t xml:space="preserve">Trong mỗi hồ sơ, các thành phần hồ sơ (kèm theo minh chứng, nếu có) phải được sắp xếp theo thứ tự đúng như thứ tự các nhóm tiêu chí đánh giá về khả năng thực hiện nhiệm vụ; nhóm tiêu chí về tiêu chuẩn trình độ đào tạo, bồi </w:t>
      </w:r>
      <w:r w:rsidRPr="00413F58">
        <w:rPr>
          <w:rFonts w:eastAsia="Calibri"/>
          <w:bCs/>
          <w:sz w:val="28"/>
          <w:szCs w:val="28"/>
        </w:rPr>
        <w:lastRenderedPageBreak/>
        <w:t>dưỡng; nhóm tiêu chí về tiêu chuẩn năng lực chuyên môn, nghiệp vụ nêu tại Phụ lục hướng dẫn minh chứng và chấm điểm hồ sơ xét thăng hạng chức danh nghề nghiệp giáo viên mầm non, tiểu học, trung học cơ sở từ hạng IV lên hạng III và từ hạng III lên hạng II, ban hành kèm theo Đề án đã được UBND Thành phố phê duyệt tại Quyết định số 1833/QĐ-UBND và Quyết định số 1834/QĐ-UBND.</w:t>
      </w:r>
    </w:p>
    <w:p w:rsidR="00D55B99" w:rsidRPr="00413F58" w:rsidRDefault="00D55B99" w:rsidP="00D55B99">
      <w:pPr>
        <w:pStyle w:val="NormalWeb"/>
        <w:spacing w:before="0" w:beforeAutospacing="0" w:after="0" w:afterAutospacing="0" w:line="252" w:lineRule="auto"/>
        <w:ind w:firstLine="709"/>
        <w:jc w:val="both"/>
        <w:rPr>
          <w:rFonts w:eastAsia="Calibri"/>
          <w:bCs/>
          <w:sz w:val="28"/>
          <w:szCs w:val="28"/>
        </w:rPr>
      </w:pPr>
      <w:r w:rsidRPr="00413F58">
        <w:rPr>
          <w:rFonts w:eastAsia="Calibri"/>
          <w:bCs/>
          <w:sz w:val="28"/>
          <w:szCs w:val="28"/>
        </w:rPr>
        <w:t>- Chịu trách nhiệm về việc cử giáo viên đủ các điều kiện, tiêu chuẩn đi dự thăng hạng; tiếp tục rà soát, kiểm tra, thẩm định danh sách viên chức giáo viên có đủ tiêu chuẩn, điều kiện đã được UBND cấp huyện lập danh sách cử dự xét thăng hạng chức danh nghề nghiệp giáo viên; trường hợp phát hiện viên chức không đủ tiêu chuẩn, điều kiện dự thi, thì kịp thời báo cáo Hội đồng xét thăng hạng và UBND Thành phố (qua Sở Nội vụ tổng hợp) để xem xét, xử lý, giải quyết theo quy định;</w:t>
      </w:r>
    </w:p>
    <w:p w:rsidR="00D55B99" w:rsidRDefault="00D55B99" w:rsidP="00D55B99">
      <w:pPr>
        <w:pStyle w:val="NormalWeb"/>
        <w:spacing w:before="0" w:beforeAutospacing="0" w:after="0" w:afterAutospacing="0" w:line="252" w:lineRule="auto"/>
        <w:ind w:firstLine="709"/>
        <w:jc w:val="both"/>
        <w:rPr>
          <w:rFonts w:eastAsia="Calibri"/>
          <w:bCs/>
          <w:sz w:val="28"/>
          <w:szCs w:val="28"/>
        </w:rPr>
      </w:pPr>
      <w:r w:rsidRPr="00D55B99">
        <w:rPr>
          <w:rFonts w:eastAsia="Calibri"/>
          <w:bCs/>
          <w:sz w:val="28"/>
          <w:szCs w:val="28"/>
          <w:highlight w:val="yellow"/>
        </w:rPr>
        <w:t>- Thời gian tiếp nhận việc hoàn chỉnh hồ sơ dự xét thăng hạng và thu lệ phí dự xét thăng hạng: (từ 01/6/2020 - 04/6/2020 sẽ thông báo lịch sau). Do vậy để chủ động các đơn vị hoàn thiện hồ sơ xon trước 17h ngày 01/6/2020. Tuy nhiên do Giấy mời của Sở Nội vụ họp và yêu cầu nộp hồ sơ dự thi thăng hạng GV mầm non, Tiểu học từ hạng III lên hạng II phải nộp vào thứ 14h ngày 01/6/2020 nên đề nghị các trường sẽ nộp hoàn thiện hồ sơ cho Phòng Nội vụ vào ngày thứ 7 (30/5/2020).</w:t>
      </w:r>
      <w:r>
        <w:rPr>
          <w:rFonts w:eastAsia="Calibri"/>
          <w:bCs/>
          <w:sz w:val="28"/>
          <w:szCs w:val="28"/>
        </w:rPr>
        <w:t xml:space="preserve"> </w:t>
      </w:r>
    </w:p>
    <w:p w:rsidR="00D55B99" w:rsidRDefault="00D55B99" w:rsidP="00D55B99">
      <w:pPr>
        <w:pStyle w:val="NormalWeb"/>
        <w:spacing w:before="0" w:beforeAutospacing="0" w:after="0" w:afterAutospacing="0" w:line="252" w:lineRule="auto"/>
        <w:ind w:firstLine="709"/>
        <w:jc w:val="both"/>
        <w:rPr>
          <w:rFonts w:eastAsia="Calibri"/>
          <w:bCs/>
          <w:sz w:val="28"/>
          <w:szCs w:val="28"/>
        </w:rPr>
      </w:pPr>
      <w:r>
        <w:rPr>
          <w:rFonts w:eastAsia="Calibri"/>
          <w:bCs/>
          <w:sz w:val="28"/>
          <w:szCs w:val="28"/>
        </w:rPr>
        <w:t>Do chiều nay Phòng Nội vụ nhận được 03 văn bản gấp. Rất mong sự phối hợp thực hiện và sự thông cảm, chia sẻ với phòng</w:t>
      </w:r>
    </w:p>
    <w:p w:rsidR="00D55B99" w:rsidRDefault="00D55B99" w:rsidP="00D55B99">
      <w:pPr>
        <w:pStyle w:val="NormalWeb"/>
        <w:spacing w:before="0" w:beforeAutospacing="0" w:after="0" w:afterAutospacing="0" w:line="252" w:lineRule="auto"/>
        <w:ind w:firstLine="709"/>
        <w:jc w:val="both"/>
        <w:rPr>
          <w:rFonts w:eastAsia="Calibri"/>
          <w:bCs/>
          <w:sz w:val="28"/>
          <w:szCs w:val="28"/>
        </w:rPr>
      </w:pPr>
      <w:r>
        <w:rPr>
          <w:rFonts w:eastAsia="Calibri"/>
          <w:bCs/>
          <w:sz w:val="28"/>
          <w:szCs w:val="28"/>
        </w:rPr>
        <w:t xml:space="preserve">Xin trân trọng cảm ơn </w:t>
      </w:r>
    </w:p>
    <w:p w:rsidR="00D55B99" w:rsidRPr="00413F58" w:rsidRDefault="00D55B99" w:rsidP="00D55B99">
      <w:pPr>
        <w:pStyle w:val="NormalWeb"/>
        <w:spacing w:before="0" w:beforeAutospacing="0" w:after="0" w:afterAutospacing="0" w:line="252" w:lineRule="auto"/>
        <w:ind w:firstLine="709"/>
        <w:jc w:val="both"/>
        <w:rPr>
          <w:rFonts w:eastAsia="Calibri"/>
          <w:bCs/>
          <w:sz w:val="28"/>
          <w:szCs w:val="28"/>
        </w:rPr>
      </w:pPr>
    </w:p>
    <w:sectPr w:rsidR="00D55B99" w:rsidRPr="00413F58" w:rsidSect="006F5590">
      <w:pgSz w:w="11907" w:h="16840" w:code="9"/>
      <w:pgMar w:top="902" w:right="873" w:bottom="1272" w:left="1967" w:header="0" w:footer="6"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99"/>
    <w:rsid w:val="00000CE1"/>
    <w:rsid w:val="00003902"/>
    <w:rsid w:val="00004B53"/>
    <w:rsid w:val="00006A52"/>
    <w:rsid w:val="00006B32"/>
    <w:rsid w:val="00010DE8"/>
    <w:rsid w:val="000122DE"/>
    <w:rsid w:val="00012B7C"/>
    <w:rsid w:val="00012CAE"/>
    <w:rsid w:val="00014854"/>
    <w:rsid w:val="00015DD5"/>
    <w:rsid w:val="000258BF"/>
    <w:rsid w:val="00026622"/>
    <w:rsid w:val="00032A41"/>
    <w:rsid w:val="00033E04"/>
    <w:rsid w:val="00034312"/>
    <w:rsid w:val="0003447D"/>
    <w:rsid w:val="00035025"/>
    <w:rsid w:val="000360D3"/>
    <w:rsid w:val="0003638B"/>
    <w:rsid w:val="000409AA"/>
    <w:rsid w:val="00040C87"/>
    <w:rsid w:val="00041FAC"/>
    <w:rsid w:val="00043252"/>
    <w:rsid w:val="000443A2"/>
    <w:rsid w:val="00050C7E"/>
    <w:rsid w:val="000528A3"/>
    <w:rsid w:val="00052FA7"/>
    <w:rsid w:val="000558F9"/>
    <w:rsid w:val="000562D1"/>
    <w:rsid w:val="000563CD"/>
    <w:rsid w:val="00056809"/>
    <w:rsid w:val="00066BA7"/>
    <w:rsid w:val="00067D20"/>
    <w:rsid w:val="00071B66"/>
    <w:rsid w:val="00076080"/>
    <w:rsid w:val="00076B95"/>
    <w:rsid w:val="00076CF6"/>
    <w:rsid w:val="0008176F"/>
    <w:rsid w:val="000820AF"/>
    <w:rsid w:val="00084B04"/>
    <w:rsid w:val="00085483"/>
    <w:rsid w:val="000A0BB8"/>
    <w:rsid w:val="000A4246"/>
    <w:rsid w:val="000A4BB3"/>
    <w:rsid w:val="000A527E"/>
    <w:rsid w:val="000A564A"/>
    <w:rsid w:val="000A731D"/>
    <w:rsid w:val="000B4176"/>
    <w:rsid w:val="000B58EA"/>
    <w:rsid w:val="000B5E69"/>
    <w:rsid w:val="000B6A2E"/>
    <w:rsid w:val="000C0219"/>
    <w:rsid w:val="000C2DFF"/>
    <w:rsid w:val="000C387F"/>
    <w:rsid w:val="000C4F81"/>
    <w:rsid w:val="000D23B2"/>
    <w:rsid w:val="000D507B"/>
    <w:rsid w:val="000D5340"/>
    <w:rsid w:val="000D6B60"/>
    <w:rsid w:val="000E079C"/>
    <w:rsid w:val="000E0992"/>
    <w:rsid w:val="000E4082"/>
    <w:rsid w:val="000E536D"/>
    <w:rsid w:val="000E6A01"/>
    <w:rsid w:val="000F1288"/>
    <w:rsid w:val="000F4B5D"/>
    <w:rsid w:val="000F58C2"/>
    <w:rsid w:val="000F5E7C"/>
    <w:rsid w:val="000F7AC6"/>
    <w:rsid w:val="0010020C"/>
    <w:rsid w:val="00100D8F"/>
    <w:rsid w:val="00103CF4"/>
    <w:rsid w:val="00104C5A"/>
    <w:rsid w:val="00105456"/>
    <w:rsid w:val="00110FBD"/>
    <w:rsid w:val="00115ADF"/>
    <w:rsid w:val="00115C82"/>
    <w:rsid w:val="00122AEB"/>
    <w:rsid w:val="00124AB7"/>
    <w:rsid w:val="00125646"/>
    <w:rsid w:val="00127DC4"/>
    <w:rsid w:val="001310FB"/>
    <w:rsid w:val="00131D8E"/>
    <w:rsid w:val="00132A93"/>
    <w:rsid w:val="00132ED1"/>
    <w:rsid w:val="00134876"/>
    <w:rsid w:val="001352F0"/>
    <w:rsid w:val="0013790C"/>
    <w:rsid w:val="001403BE"/>
    <w:rsid w:val="00141904"/>
    <w:rsid w:val="00143A25"/>
    <w:rsid w:val="0014468C"/>
    <w:rsid w:val="0014497F"/>
    <w:rsid w:val="00144FED"/>
    <w:rsid w:val="00152ADB"/>
    <w:rsid w:val="001537C7"/>
    <w:rsid w:val="00153F80"/>
    <w:rsid w:val="00154C35"/>
    <w:rsid w:val="00161385"/>
    <w:rsid w:val="00162C17"/>
    <w:rsid w:val="0016324C"/>
    <w:rsid w:val="00164440"/>
    <w:rsid w:val="00166825"/>
    <w:rsid w:val="00172695"/>
    <w:rsid w:val="0017286A"/>
    <w:rsid w:val="00173817"/>
    <w:rsid w:val="00173871"/>
    <w:rsid w:val="001758B3"/>
    <w:rsid w:val="00176192"/>
    <w:rsid w:val="00176597"/>
    <w:rsid w:val="0017707F"/>
    <w:rsid w:val="00180CF8"/>
    <w:rsid w:val="00181005"/>
    <w:rsid w:val="00182736"/>
    <w:rsid w:val="001858F2"/>
    <w:rsid w:val="00186BFD"/>
    <w:rsid w:val="001908FB"/>
    <w:rsid w:val="0019709C"/>
    <w:rsid w:val="001A07A0"/>
    <w:rsid w:val="001A2206"/>
    <w:rsid w:val="001A290A"/>
    <w:rsid w:val="001A7286"/>
    <w:rsid w:val="001A7ED2"/>
    <w:rsid w:val="001B0A51"/>
    <w:rsid w:val="001B26C9"/>
    <w:rsid w:val="001B52EC"/>
    <w:rsid w:val="001B6119"/>
    <w:rsid w:val="001C21EE"/>
    <w:rsid w:val="001C2F84"/>
    <w:rsid w:val="001D010A"/>
    <w:rsid w:val="001D07A0"/>
    <w:rsid w:val="001D1151"/>
    <w:rsid w:val="001D1282"/>
    <w:rsid w:val="001D17DC"/>
    <w:rsid w:val="001D243A"/>
    <w:rsid w:val="001D2D17"/>
    <w:rsid w:val="001D3AF3"/>
    <w:rsid w:val="001E4007"/>
    <w:rsid w:val="001E4498"/>
    <w:rsid w:val="001E4E1D"/>
    <w:rsid w:val="001E501A"/>
    <w:rsid w:val="001E5709"/>
    <w:rsid w:val="001E74BE"/>
    <w:rsid w:val="001F2EC1"/>
    <w:rsid w:val="001F36F4"/>
    <w:rsid w:val="001F51FF"/>
    <w:rsid w:val="001F63B4"/>
    <w:rsid w:val="00201388"/>
    <w:rsid w:val="00202A7A"/>
    <w:rsid w:val="00211044"/>
    <w:rsid w:val="002143D7"/>
    <w:rsid w:val="0021500D"/>
    <w:rsid w:val="0021579F"/>
    <w:rsid w:val="00217187"/>
    <w:rsid w:val="00217C8B"/>
    <w:rsid w:val="00225D9B"/>
    <w:rsid w:val="00231E70"/>
    <w:rsid w:val="0023395A"/>
    <w:rsid w:val="00233E2A"/>
    <w:rsid w:val="00234E9E"/>
    <w:rsid w:val="002378D9"/>
    <w:rsid w:val="002418D4"/>
    <w:rsid w:val="00241FB8"/>
    <w:rsid w:val="00242B85"/>
    <w:rsid w:val="00244505"/>
    <w:rsid w:val="00245576"/>
    <w:rsid w:val="00245FD9"/>
    <w:rsid w:val="00247CF4"/>
    <w:rsid w:val="00251FC4"/>
    <w:rsid w:val="0026206B"/>
    <w:rsid w:val="00266C1D"/>
    <w:rsid w:val="00266FDB"/>
    <w:rsid w:val="00272D19"/>
    <w:rsid w:val="0027467B"/>
    <w:rsid w:val="00280F1E"/>
    <w:rsid w:val="00281A98"/>
    <w:rsid w:val="00283BC0"/>
    <w:rsid w:val="00292683"/>
    <w:rsid w:val="00292812"/>
    <w:rsid w:val="00293A53"/>
    <w:rsid w:val="00293F33"/>
    <w:rsid w:val="00295BA5"/>
    <w:rsid w:val="0029696F"/>
    <w:rsid w:val="002A1BC3"/>
    <w:rsid w:val="002A20D4"/>
    <w:rsid w:val="002A2503"/>
    <w:rsid w:val="002A3D2C"/>
    <w:rsid w:val="002A3DD3"/>
    <w:rsid w:val="002A5173"/>
    <w:rsid w:val="002A5E18"/>
    <w:rsid w:val="002B1388"/>
    <w:rsid w:val="002B70FA"/>
    <w:rsid w:val="002B78C4"/>
    <w:rsid w:val="002C4A0D"/>
    <w:rsid w:val="002D1A3A"/>
    <w:rsid w:val="002D2269"/>
    <w:rsid w:val="002D4616"/>
    <w:rsid w:val="002D7911"/>
    <w:rsid w:val="002F03A3"/>
    <w:rsid w:val="002F05FF"/>
    <w:rsid w:val="002F497E"/>
    <w:rsid w:val="002F5D55"/>
    <w:rsid w:val="002F7EF9"/>
    <w:rsid w:val="00300788"/>
    <w:rsid w:val="003010AD"/>
    <w:rsid w:val="00302408"/>
    <w:rsid w:val="003038C7"/>
    <w:rsid w:val="00305BAF"/>
    <w:rsid w:val="003138F0"/>
    <w:rsid w:val="00314D11"/>
    <w:rsid w:val="003163FB"/>
    <w:rsid w:val="00320F24"/>
    <w:rsid w:val="003212D8"/>
    <w:rsid w:val="00323F3C"/>
    <w:rsid w:val="00325D62"/>
    <w:rsid w:val="0033071E"/>
    <w:rsid w:val="00332614"/>
    <w:rsid w:val="003332F5"/>
    <w:rsid w:val="00337591"/>
    <w:rsid w:val="00340459"/>
    <w:rsid w:val="0034617D"/>
    <w:rsid w:val="0035271D"/>
    <w:rsid w:val="0035461F"/>
    <w:rsid w:val="003606FF"/>
    <w:rsid w:val="00360C5A"/>
    <w:rsid w:val="00360C9E"/>
    <w:rsid w:val="0036293C"/>
    <w:rsid w:val="00363E22"/>
    <w:rsid w:val="00366E9A"/>
    <w:rsid w:val="00381855"/>
    <w:rsid w:val="003822B5"/>
    <w:rsid w:val="0038284B"/>
    <w:rsid w:val="00386F07"/>
    <w:rsid w:val="003916E2"/>
    <w:rsid w:val="0039228C"/>
    <w:rsid w:val="00394C1E"/>
    <w:rsid w:val="003956A2"/>
    <w:rsid w:val="0039575C"/>
    <w:rsid w:val="003970E4"/>
    <w:rsid w:val="003975FD"/>
    <w:rsid w:val="003A2716"/>
    <w:rsid w:val="003A63DD"/>
    <w:rsid w:val="003A662A"/>
    <w:rsid w:val="003A7318"/>
    <w:rsid w:val="003B7CFB"/>
    <w:rsid w:val="003C232F"/>
    <w:rsid w:val="003C53F8"/>
    <w:rsid w:val="003C59E2"/>
    <w:rsid w:val="003C5A29"/>
    <w:rsid w:val="003C7099"/>
    <w:rsid w:val="003C7C0F"/>
    <w:rsid w:val="003D1499"/>
    <w:rsid w:val="003D1FAE"/>
    <w:rsid w:val="003D20C4"/>
    <w:rsid w:val="003E1BC0"/>
    <w:rsid w:val="003E3841"/>
    <w:rsid w:val="003E6F39"/>
    <w:rsid w:val="003F15B0"/>
    <w:rsid w:val="003F16EE"/>
    <w:rsid w:val="003F3EC6"/>
    <w:rsid w:val="003F4765"/>
    <w:rsid w:val="003F5E84"/>
    <w:rsid w:val="004042BA"/>
    <w:rsid w:val="00405807"/>
    <w:rsid w:val="0040598B"/>
    <w:rsid w:val="00406F75"/>
    <w:rsid w:val="00410975"/>
    <w:rsid w:val="00410FA8"/>
    <w:rsid w:val="0041280F"/>
    <w:rsid w:val="00412D6D"/>
    <w:rsid w:val="004135F5"/>
    <w:rsid w:val="00416A56"/>
    <w:rsid w:val="004170AC"/>
    <w:rsid w:val="004172B3"/>
    <w:rsid w:val="00417D72"/>
    <w:rsid w:val="0042033B"/>
    <w:rsid w:val="00422820"/>
    <w:rsid w:val="00422F66"/>
    <w:rsid w:val="00423052"/>
    <w:rsid w:val="00423897"/>
    <w:rsid w:val="004252D6"/>
    <w:rsid w:val="00435A89"/>
    <w:rsid w:val="00437436"/>
    <w:rsid w:val="00437C8E"/>
    <w:rsid w:val="004420DF"/>
    <w:rsid w:val="00450E70"/>
    <w:rsid w:val="004517C9"/>
    <w:rsid w:val="00454980"/>
    <w:rsid w:val="00455302"/>
    <w:rsid w:val="00455E37"/>
    <w:rsid w:val="00456504"/>
    <w:rsid w:val="0046024A"/>
    <w:rsid w:val="004603D9"/>
    <w:rsid w:val="00464C18"/>
    <w:rsid w:val="00465182"/>
    <w:rsid w:val="00465F4F"/>
    <w:rsid w:val="00465FEA"/>
    <w:rsid w:val="00467952"/>
    <w:rsid w:val="00472B11"/>
    <w:rsid w:val="00476CDE"/>
    <w:rsid w:val="00483C62"/>
    <w:rsid w:val="00485CBD"/>
    <w:rsid w:val="00485E09"/>
    <w:rsid w:val="00486AD0"/>
    <w:rsid w:val="00492DCC"/>
    <w:rsid w:val="00492E57"/>
    <w:rsid w:val="00493A01"/>
    <w:rsid w:val="004A3FB1"/>
    <w:rsid w:val="004A6ABF"/>
    <w:rsid w:val="004B1B15"/>
    <w:rsid w:val="004B3150"/>
    <w:rsid w:val="004B3EED"/>
    <w:rsid w:val="004C0668"/>
    <w:rsid w:val="004C1D66"/>
    <w:rsid w:val="004C201B"/>
    <w:rsid w:val="004C53F8"/>
    <w:rsid w:val="004D1704"/>
    <w:rsid w:val="004D17EC"/>
    <w:rsid w:val="004D2FC2"/>
    <w:rsid w:val="004D3896"/>
    <w:rsid w:val="004D3C65"/>
    <w:rsid w:val="004D6566"/>
    <w:rsid w:val="004E0392"/>
    <w:rsid w:val="004E1E3F"/>
    <w:rsid w:val="004E2062"/>
    <w:rsid w:val="004E3061"/>
    <w:rsid w:val="004E4411"/>
    <w:rsid w:val="004E495C"/>
    <w:rsid w:val="004E6C48"/>
    <w:rsid w:val="004E74CB"/>
    <w:rsid w:val="004F03C6"/>
    <w:rsid w:val="004F5013"/>
    <w:rsid w:val="004F5FDD"/>
    <w:rsid w:val="004F6B31"/>
    <w:rsid w:val="00502B8B"/>
    <w:rsid w:val="00502BBB"/>
    <w:rsid w:val="005032BC"/>
    <w:rsid w:val="005032D9"/>
    <w:rsid w:val="005032F7"/>
    <w:rsid w:val="00505117"/>
    <w:rsid w:val="00507007"/>
    <w:rsid w:val="0050719B"/>
    <w:rsid w:val="0051022D"/>
    <w:rsid w:val="0051306A"/>
    <w:rsid w:val="00520220"/>
    <w:rsid w:val="005227CF"/>
    <w:rsid w:val="00523058"/>
    <w:rsid w:val="005230D6"/>
    <w:rsid w:val="00524794"/>
    <w:rsid w:val="005329F8"/>
    <w:rsid w:val="00533D6A"/>
    <w:rsid w:val="005354CA"/>
    <w:rsid w:val="0053550C"/>
    <w:rsid w:val="005357C1"/>
    <w:rsid w:val="00537A0E"/>
    <w:rsid w:val="005425AE"/>
    <w:rsid w:val="0054717D"/>
    <w:rsid w:val="005505D3"/>
    <w:rsid w:val="005601DA"/>
    <w:rsid w:val="00561155"/>
    <w:rsid w:val="00561778"/>
    <w:rsid w:val="00562087"/>
    <w:rsid w:val="00562C69"/>
    <w:rsid w:val="0056543F"/>
    <w:rsid w:val="00566092"/>
    <w:rsid w:val="005703EF"/>
    <w:rsid w:val="005721AE"/>
    <w:rsid w:val="005762F5"/>
    <w:rsid w:val="00577993"/>
    <w:rsid w:val="005812E1"/>
    <w:rsid w:val="00581B42"/>
    <w:rsid w:val="00585D19"/>
    <w:rsid w:val="00586D45"/>
    <w:rsid w:val="00593A28"/>
    <w:rsid w:val="005941E9"/>
    <w:rsid w:val="005A2A40"/>
    <w:rsid w:val="005A646D"/>
    <w:rsid w:val="005B3531"/>
    <w:rsid w:val="005B44B1"/>
    <w:rsid w:val="005B4C3D"/>
    <w:rsid w:val="005B7DAD"/>
    <w:rsid w:val="005C0028"/>
    <w:rsid w:val="005C0F1C"/>
    <w:rsid w:val="005C1DF9"/>
    <w:rsid w:val="005C21C0"/>
    <w:rsid w:val="005C51C8"/>
    <w:rsid w:val="005C59FF"/>
    <w:rsid w:val="005D1D26"/>
    <w:rsid w:val="005D2639"/>
    <w:rsid w:val="005D3F8C"/>
    <w:rsid w:val="005E4A94"/>
    <w:rsid w:val="005F1A75"/>
    <w:rsid w:val="005F7146"/>
    <w:rsid w:val="006000F5"/>
    <w:rsid w:val="006002C9"/>
    <w:rsid w:val="00601159"/>
    <w:rsid w:val="006117C7"/>
    <w:rsid w:val="00613A1E"/>
    <w:rsid w:val="00614A02"/>
    <w:rsid w:val="00617558"/>
    <w:rsid w:val="0062019A"/>
    <w:rsid w:val="00623A48"/>
    <w:rsid w:val="00623BFA"/>
    <w:rsid w:val="00626B77"/>
    <w:rsid w:val="006315EA"/>
    <w:rsid w:val="00631F0A"/>
    <w:rsid w:val="00632E1E"/>
    <w:rsid w:val="00640C0A"/>
    <w:rsid w:val="00642206"/>
    <w:rsid w:val="00643C1D"/>
    <w:rsid w:val="0064675C"/>
    <w:rsid w:val="00650017"/>
    <w:rsid w:val="006506A1"/>
    <w:rsid w:val="00652EF1"/>
    <w:rsid w:val="006569BB"/>
    <w:rsid w:val="00657D3E"/>
    <w:rsid w:val="0066158F"/>
    <w:rsid w:val="00661AB0"/>
    <w:rsid w:val="00662D35"/>
    <w:rsid w:val="006635FC"/>
    <w:rsid w:val="0066379F"/>
    <w:rsid w:val="00664725"/>
    <w:rsid w:val="00664A06"/>
    <w:rsid w:val="00666220"/>
    <w:rsid w:val="00666357"/>
    <w:rsid w:val="00670F8C"/>
    <w:rsid w:val="00672CBA"/>
    <w:rsid w:val="006745B5"/>
    <w:rsid w:val="00680CD5"/>
    <w:rsid w:val="00681562"/>
    <w:rsid w:val="00681CEE"/>
    <w:rsid w:val="00681F5E"/>
    <w:rsid w:val="006822DC"/>
    <w:rsid w:val="006833AA"/>
    <w:rsid w:val="00684D2F"/>
    <w:rsid w:val="00686B79"/>
    <w:rsid w:val="006907B6"/>
    <w:rsid w:val="00690942"/>
    <w:rsid w:val="006931A9"/>
    <w:rsid w:val="0069773A"/>
    <w:rsid w:val="006A31A6"/>
    <w:rsid w:val="006A3C97"/>
    <w:rsid w:val="006A482B"/>
    <w:rsid w:val="006A63C2"/>
    <w:rsid w:val="006A6B1B"/>
    <w:rsid w:val="006A7670"/>
    <w:rsid w:val="006A7ED8"/>
    <w:rsid w:val="006B0A00"/>
    <w:rsid w:val="006B1F51"/>
    <w:rsid w:val="006B47B9"/>
    <w:rsid w:val="006B5F69"/>
    <w:rsid w:val="006B5F96"/>
    <w:rsid w:val="006B63D4"/>
    <w:rsid w:val="006B79CD"/>
    <w:rsid w:val="006C06B6"/>
    <w:rsid w:val="006C1E23"/>
    <w:rsid w:val="006C3B5B"/>
    <w:rsid w:val="006C56CB"/>
    <w:rsid w:val="006E282D"/>
    <w:rsid w:val="006E32A2"/>
    <w:rsid w:val="006E79FF"/>
    <w:rsid w:val="006F0363"/>
    <w:rsid w:val="006F144D"/>
    <w:rsid w:val="006F40CF"/>
    <w:rsid w:val="006F5590"/>
    <w:rsid w:val="006F59BC"/>
    <w:rsid w:val="006F6104"/>
    <w:rsid w:val="006F6898"/>
    <w:rsid w:val="006F6B14"/>
    <w:rsid w:val="0070095C"/>
    <w:rsid w:val="00703DFA"/>
    <w:rsid w:val="00711689"/>
    <w:rsid w:val="00713025"/>
    <w:rsid w:val="00713877"/>
    <w:rsid w:val="00715A30"/>
    <w:rsid w:val="00717415"/>
    <w:rsid w:val="00723717"/>
    <w:rsid w:val="00724C87"/>
    <w:rsid w:val="0072698B"/>
    <w:rsid w:val="0073170F"/>
    <w:rsid w:val="00736E4B"/>
    <w:rsid w:val="00737FF4"/>
    <w:rsid w:val="00741BCB"/>
    <w:rsid w:val="00743143"/>
    <w:rsid w:val="0074439C"/>
    <w:rsid w:val="0075060D"/>
    <w:rsid w:val="007524AA"/>
    <w:rsid w:val="00754574"/>
    <w:rsid w:val="00755886"/>
    <w:rsid w:val="00755952"/>
    <w:rsid w:val="00757ABF"/>
    <w:rsid w:val="00767D3A"/>
    <w:rsid w:val="00770158"/>
    <w:rsid w:val="00773C8B"/>
    <w:rsid w:val="00776D24"/>
    <w:rsid w:val="00777809"/>
    <w:rsid w:val="0078657B"/>
    <w:rsid w:val="00786EF6"/>
    <w:rsid w:val="00787C62"/>
    <w:rsid w:val="00790DD1"/>
    <w:rsid w:val="00791800"/>
    <w:rsid w:val="0079180D"/>
    <w:rsid w:val="00791AE5"/>
    <w:rsid w:val="00794621"/>
    <w:rsid w:val="00796635"/>
    <w:rsid w:val="007A307C"/>
    <w:rsid w:val="007A5AA8"/>
    <w:rsid w:val="007A5C0C"/>
    <w:rsid w:val="007A60D8"/>
    <w:rsid w:val="007A7976"/>
    <w:rsid w:val="007B1A73"/>
    <w:rsid w:val="007B56E6"/>
    <w:rsid w:val="007C22BC"/>
    <w:rsid w:val="007C3DEB"/>
    <w:rsid w:val="007C65A4"/>
    <w:rsid w:val="007C6AC7"/>
    <w:rsid w:val="007C7893"/>
    <w:rsid w:val="007C7E3E"/>
    <w:rsid w:val="007D054A"/>
    <w:rsid w:val="007D3431"/>
    <w:rsid w:val="007D55F8"/>
    <w:rsid w:val="007E2598"/>
    <w:rsid w:val="007E2990"/>
    <w:rsid w:val="007E51C1"/>
    <w:rsid w:val="007E53B4"/>
    <w:rsid w:val="007E656C"/>
    <w:rsid w:val="007E65DB"/>
    <w:rsid w:val="007F01DA"/>
    <w:rsid w:val="007F1814"/>
    <w:rsid w:val="007F32D7"/>
    <w:rsid w:val="007F3E07"/>
    <w:rsid w:val="00800150"/>
    <w:rsid w:val="008022EC"/>
    <w:rsid w:val="00802686"/>
    <w:rsid w:val="0080389F"/>
    <w:rsid w:val="008044F7"/>
    <w:rsid w:val="00806C54"/>
    <w:rsid w:val="00810915"/>
    <w:rsid w:val="008176B8"/>
    <w:rsid w:val="00817DD9"/>
    <w:rsid w:val="0082138C"/>
    <w:rsid w:val="00823779"/>
    <w:rsid w:val="0082612D"/>
    <w:rsid w:val="008329BE"/>
    <w:rsid w:val="0083485A"/>
    <w:rsid w:val="00834DFF"/>
    <w:rsid w:val="008365CB"/>
    <w:rsid w:val="00837671"/>
    <w:rsid w:val="00843167"/>
    <w:rsid w:val="00844492"/>
    <w:rsid w:val="00845DB8"/>
    <w:rsid w:val="00852F5F"/>
    <w:rsid w:val="00852F65"/>
    <w:rsid w:val="00854A8E"/>
    <w:rsid w:val="00860D82"/>
    <w:rsid w:val="00865B36"/>
    <w:rsid w:val="00865F2C"/>
    <w:rsid w:val="00866459"/>
    <w:rsid w:val="008706DC"/>
    <w:rsid w:val="00874E54"/>
    <w:rsid w:val="008756A8"/>
    <w:rsid w:val="00881A0B"/>
    <w:rsid w:val="00884C23"/>
    <w:rsid w:val="00885F6C"/>
    <w:rsid w:val="00890262"/>
    <w:rsid w:val="00890712"/>
    <w:rsid w:val="00891E02"/>
    <w:rsid w:val="008922BC"/>
    <w:rsid w:val="00892F33"/>
    <w:rsid w:val="00896516"/>
    <w:rsid w:val="00896D4E"/>
    <w:rsid w:val="008974D4"/>
    <w:rsid w:val="00897AB9"/>
    <w:rsid w:val="00897C67"/>
    <w:rsid w:val="008A09C8"/>
    <w:rsid w:val="008A1F39"/>
    <w:rsid w:val="008A24D1"/>
    <w:rsid w:val="008A3D2B"/>
    <w:rsid w:val="008A4315"/>
    <w:rsid w:val="008A54A2"/>
    <w:rsid w:val="008A5A16"/>
    <w:rsid w:val="008A623B"/>
    <w:rsid w:val="008A7A23"/>
    <w:rsid w:val="008A7EE2"/>
    <w:rsid w:val="008B47E8"/>
    <w:rsid w:val="008B4F53"/>
    <w:rsid w:val="008B6417"/>
    <w:rsid w:val="008B6502"/>
    <w:rsid w:val="008C128B"/>
    <w:rsid w:val="008C30C8"/>
    <w:rsid w:val="008C68AE"/>
    <w:rsid w:val="008C6B66"/>
    <w:rsid w:val="008C7648"/>
    <w:rsid w:val="008D158A"/>
    <w:rsid w:val="008E1BF5"/>
    <w:rsid w:val="008E3DF1"/>
    <w:rsid w:val="008E46B6"/>
    <w:rsid w:val="008E5032"/>
    <w:rsid w:val="008F2B9D"/>
    <w:rsid w:val="008F5E85"/>
    <w:rsid w:val="009019BA"/>
    <w:rsid w:val="00906626"/>
    <w:rsid w:val="00910F41"/>
    <w:rsid w:val="00911893"/>
    <w:rsid w:val="00915CB0"/>
    <w:rsid w:val="00924227"/>
    <w:rsid w:val="009259F6"/>
    <w:rsid w:val="00927D9F"/>
    <w:rsid w:val="00935014"/>
    <w:rsid w:val="00935474"/>
    <w:rsid w:val="00936BBA"/>
    <w:rsid w:val="009376C8"/>
    <w:rsid w:val="00937E92"/>
    <w:rsid w:val="009416E9"/>
    <w:rsid w:val="00943FC9"/>
    <w:rsid w:val="0094409A"/>
    <w:rsid w:val="009456CC"/>
    <w:rsid w:val="009516E6"/>
    <w:rsid w:val="00952E9A"/>
    <w:rsid w:val="00956C65"/>
    <w:rsid w:val="009570E7"/>
    <w:rsid w:val="00957587"/>
    <w:rsid w:val="009575A3"/>
    <w:rsid w:val="00964DE8"/>
    <w:rsid w:val="009716E1"/>
    <w:rsid w:val="00974D2E"/>
    <w:rsid w:val="00974F23"/>
    <w:rsid w:val="00975F17"/>
    <w:rsid w:val="0097604E"/>
    <w:rsid w:val="009804ED"/>
    <w:rsid w:val="009807AB"/>
    <w:rsid w:val="00980D91"/>
    <w:rsid w:val="00981874"/>
    <w:rsid w:val="00987B23"/>
    <w:rsid w:val="009912C5"/>
    <w:rsid w:val="00992A3F"/>
    <w:rsid w:val="00993737"/>
    <w:rsid w:val="00996BB6"/>
    <w:rsid w:val="009A1977"/>
    <w:rsid w:val="009A25D1"/>
    <w:rsid w:val="009A2FAA"/>
    <w:rsid w:val="009A415C"/>
    <w:rsid w:val="009A6F43"/>
    <w:rsid w:val="009A7A75"/>
    <w:rsid w:val="009B0CCF"/>
    <w:rsid w:val="009B19EC"/>
    <w:rsid w:val="009B201E"/>
    <w:rsid w:val="009B39DD"/>
    <w:rsid w:val="009B4379"/>
    <w:rsid w:val="009B727D"/>
    <w:rsid w:val="009C2EF9"/>
    <w:rsid w:val="009C43AF"/>
    <w:rsid w:val="009C691A"/>
    <w:rsid w:val="009C6E57"/>
    <w:rsid w:val="009C7208"/>
    <w:rsid w:val="009D17A5"/>
    <w:rsid w:val="009D197E"/>
    <w:rsid w:val="009D398F"/>
    <w:rsid w:val="009D5F10"/>
    <w:rsid w:val="009D7951"/>
    <w:rsid w:val="009E1B25"/>
    <w:rsid w:val="009E1BEC"/>
    <w:rsid w:val="009E2958"/>
    <w:rsid w:val="009E3DE3"/>
    <w:rsid w:val="009E41C9"/>
    <w:rsid w:val="009E598D"/>
    <w:rsid w:val="009E691E"/>
    <w:rsid w:val="009F1760"/>
    <w:rsid w:val="009F3127"/>
    <w:rsid w:val="009F486A"/>
    <w:rsid w:val="009F5349"/>
    <w:rsid w:val="009F5863"/>
    <w:rsid w:val="00A044D3"/>
    <w:rsid w:val="00A111D4"/>
    <w:rsid w:val="00A11EB5"/>
    <w:rsid w:val="00A15442"/>
    <w:rsid w:val="00A157C1"/>
    <w:rsid w:val="00A15A20"/>
    <w:rsid w:val="00A16539"/>
    <w:rsid w:val="00A16CCE"/>
    <w:rsid w:val="00A17C91"/>
    <w:rsid w:val="00A20D4D"/>
    <w:rsid w:val="00A2128A"/>
    <w:rsid w:val="00A2718F"/>
    <w:rsid w:val="00A30715"/>
    <w:rsid w:val="00A312A9"/>
    <w:rsid w:val="00A32C03"/>
    <w:rsid w:val="00A3643C"/>
    <w:rsid w:val="00A43039"/>
    <w:rsid w:val="00A50557"/>
    <w:rsid w:val="00A5067A"/>
    <w:rsid w:val="00A552A0"/>
    <w:rsid w:val="00A55F13"/>
    <w:rsid w:val="00A56007"/>
    <w:rsid w:val="00A56F48"/>
    <w:rsid w:val="00A6178F"/>
    <w:rsid w:val="00A62A66"/>
    <w:rsid w:val="00A66024"/>
    <w:rsid w:val="00A66E86"/>
    <w:rsid w:val="00A70C33"/>
    <w:rsid w:val="00A71467"/>
    <w:rsid w:val="00A83642"/>
    <w:rsid w:val="00A85022"/>
    <w:rsid w:val="00A850B6"/>
    <w:rsid w:val="00A85E8D"/>
    <w:rsid w:val="00A85F14"/>
    <w:rsid w:val="00A85F98"/>
    <w:rsid w:val="00A90A52"/>
    <w:rsid w:val="00A919D4"/>
    <w:rsid w:val="00A93612"/>
    <w:rsid w:val="00A94B84"/>
    <w:rsid w:val="00A97C84"/>
    <w:rsid w:val="00AA2724"/>
    <w:rsid w:val="00AA3517"/>
    <w:rsid w:val="00AA5C6F"/>
    <w:rsid w:val="00AA6849"/>
    <w:rsid w:val="00AA69B2"/>
    <w:rsid w:val="00AA723F"/>
    <w:rsid w:val="00AA7A76"/>
    <w:rsid w:val="00AB0D02"/>
    <w:rsid w:val="00AB25F8"/>
    <w:rsid w:val="00AB749C"/>
    <w:rsid w:val="00AC2B51"/>
    <w:rsid w:val="00AC70F8"/>
    <w:rsid w:val="00AD28B0"/>
    <w:rsid w:val="00AD3039"/>
    <w:rsid w:val="00AE22CA"/>
    <w:rsid w:val="00AE3869"/>
    <w:rsid w:val="00AE5537"/>
    <w:rsid w:val="00AF1DBE"/>
    <w:rsid w:val="00AF255D"/>
    <w:rsid w:val="00AF360B"/>
    <w:rsid w:val="00AF3ACA"/>
    <w:rsid w:val="00AF3BF3"/>
    <w:rsid w:val="00AF4335"/>
    <w:rsid w:val="00B01488"/>
    <w:rsid w:val="00B0193A"/>
    <w:rsid w:val="00B0197E"/>
    <w:rsid w:val="00B02D7E"/>
    <w:rsid w:val="00B03BD6"/>
    <w:rsid w:val="00B0485F"/>
    <w:rsid w:val="00B05BAF"/>
    <w:rsid w:val="00B06C3F"/>
    <w:rsid w:val="00B13B1F"/>
    <w:rsid w:val="00B1681D"/>
    <w:rsid w:val="00B16A71"/>
    <w:rsid w:val="00B245D2"/>
    <w:rsid w:val="00B27A95"/>
    <w:rsid w:val="00B303B5"/>
    <w:rsid w:val="00B308E2"/>
    <w:rsid w:val="00B31BBA"/>
    <w:rsid w:val="00B338AC"/>
    <w:rsid w:val="00B33AAA"/>
    <w:rsid w:val="00B34B10"/>
    <w:rsid w:val="00B35E9C"/>
    <w:rsid w:val="00B36DAE"/>
    <w:rsid w:val="00B40EE0"/>
    <w:rsid w:val="00B444C1"/>
    <w:rsid w:val="00B46F56"/>
    <w:rsid w:val="00B50CB1"/>
    <w:rsid w:val="00B62E99"/>
    <w:rsid w:val="00B62F00"/>
    <w:rsid w:val="00B64791"/>
    <w:rsid w:val="00B667E2"/>
    <w:rsid w:val="00B67BE4"/>
    <w:rsid w:val="00B713B6"/>
    <w:rsid w:val="00B72534"/>
    <w:rsid w:val="00B76FD7"/>
    <w:rsid w:val="00B7707F"/>
    <w:rsid w:val="00B83E11"/>
    <w:rsid w:val="00B8558D"/>
    <w:rsid w:val="00B86CF8"/>
    <w:rsid w:val="00B8706A"/>
    <w:rsid w:val="00B923E8"/>
    <w:rsid w:val="00B9545E"/>
    <w:rsid w:val="00BA17ED"/>
    <w:rsid w:val="00BA1BD5"/>
    <w:rsid w:val="00BA28CB"/>
    <w:rsid w:val="00BA7DFB"/>
    <w:rsid w:val="00BB4EFA"/>
    <w:rsid w:val="00BB5734"/>
    <w:rsid w:val="00BB6005"/>
    <w:rsid w:val="00BC15ED"/>
    <w:rsid w:val="00BC3BEB"/>
    <w:rsid w:val="00BC488C"/>
    <w:rsid w:val="00BC5168"/>
    <w:rsid w:val="00BC52EC"/>
    <w:rsid w:val="00BC64BD"/>
    <w:rsid w:val="00BC6815"/>
    <w:rsid w:val="00BC6BDE"/>
    <w:rsid w:val="00BC7418"/>
    <w:rsid w:val="00BC74BF"/>
    <w:rsid w:val="00BD04F8"/>
    <w:rsid w:val="00BD0E7B"/>
    <w:rsid w:val="00BD1A64"/>
    <w:rsid w:val="00BD573B"/>
    <w:rsid w:val="00BD77F6"/>
    <w:rsid w:val="00BD7B50"/>
    <w:rsid w:val="00BE1E9D"/>
    <w:rsid w:val="00BF0F0E"/>
    <w:rsid w:val="00BF1315"/>
    <w:rsid w:val="00BF20AF"/>
    <w:rsid w:val="00BF2473"/>
    <w:rsid w:val="00BF2CD6"/>
    <w:rsid w:val="00BF7450"/>
    <w:rsid w:val="00C012C5"/>
    <w:rsid w:val="00C0358B"/>
    <w:rsid w:val="00C0405D"/>
    <w:rsid w:val="00C045AB"/>
    <w:rsid w:val="00C046D5"/>
    <w:rsid w:val="00C0506E"/>
    <w:rsid w:val="00C2135B"/>
    <w:rsid w:val="00C22E9B"/>
    <w:rsid w:val="00C230CF"/>
    <w:rsid w:val="00C263DB"/>
    <w:rsid w:val="00C2669E"/>
    <w:rsid w:val="00C417BF"/>
    <w:rsid w:val="00C442F5"/>
    <w:rsid w:val="00C45B27"/>
    <w:rsid w:val="00C45B3C"/>
    <w:rsid w:val="00C464A4"/>
    <w:rsid w:val="00C54EE8"/>
    <w:rsid w:val="00C565CF"/>
    <w:rsid w:val="00C568A2"/>
    <w:rsid w:val="00C60BDC"/>
    <w:rsid w:val="00C6695E"/>
    <w:rsid w:val="00C679A4"/>
    <w:rsid w:val="00C67C6F"/>
    <w:rsid w:val="00C71388"/>
    <w:rsid w:val="00C737F2"/>
    <w:rsid w:val="00C74C0E"/>
    <w:rsid w:val="00C76783"/>
    <w:rsid w:val="00C76B87"/>
    <w:rsid w:val="00C82411"/>
    <w:rsid w:val="00C82483"/>
    <w:rsid w:val="00C844D7"/>
    <w:rsid w:val="00C8684D"/>
    <w:rsid w:val="00C9506C"/>
    <w:rsid w:val="00C95669"/>
    <w:rsid w:val="00C97D4F"/>
    <w:rsid w:val="00CA0DE3"/>
    <w:rsid w:val="00CA1313"/>
    <w:rsid w:val="00CA2085"/>
    <w:rsid w:val="00CA2D82"/>
    <w:rsid w:val="00CA3456"/>
    <w:rsid w:val="00CA7DF9"/>
    <w:rsid w:val="00CB0D01"/>
    <w:rsid w:val="00CB1EFA"/>
    <w:rsid w:val="00CB2736"/>
    <w:rsid w:val="00CB2C0B"/>
    <w:rsid w:val="00CC0631"/>
    <w:rsid w:val="00CC15A7"/>
    <w:rsid w:val="00CC2BAF"/>
    <w:rsid w:val="00CC6CD5"/>
    <w:rsid w:val="00CD2653"/>
    <w:rsid w:val="00CD294F"/>
    <w:rsid w:val="00CD2D08"/>
    <w:rsid w:val="00CD4AEB"/>
    <w:rsid w:val="00CD505D"/>
    <w:rsid w:val="00CD5E44"/>
    <w:rsid w:val="00CD79FB"/>
    <w:rsid w:val="00CE037F"/>
    <w:rsid w:val="00CE11EC"/>
    <w:rsid w:val="00CE2461"/>
    <w:rsid w:val="00CE6996"/>
    <w:rsid w:val="00CE6D3C"/>
    <w:rsid w:val="00CF165B"/>
    <w:rsid w:val="00CF2889"/>
    <w:rsid w:val="00CF3CE1"/>
    <w:rsid w:val="00CF3FD6"/>
    <w:rsid w:val="00CF460A"/>
    <w:rsid w:val="00CF6EAE"/>
    <w:rsid w:val="00D00449"/>
    <w:rsid w:val="00D026A2"/>
    <w:rsid w:val="00D03732"/>
    <w:rsid w:val="00D03ED9"/>
    <w:rsid w:val="00D03F79"/>
    <w:rsid w:val="00D060CC"/>
    <w:rsid w:val="00D12629"/>
    <w:rsid w:val="00D1326B"/>
    <w:rsid w:val="00D13397"/>
    <w:rsid w:val="00D135AF"/>
    <w:rsid w:val="00D21670"/>
    <w:rsid w:val="00D21E13"/>
    <w:rsid w:val="00D237AA"/>
    <w:rsid w:val="00D254E8"/>
    <w:rsid w:val="00D25B31"/>
    <w:rsid w:val="00D30342"/>
    <w:rsid w:val="00D30584"/>
    <w:rsid w:val="00D339D2"/>
    <w:rsid w:val="00D40B57"/>
    <w:rsid w:val="00D40E8A"/>
    <w:rsid w:val="00D40EF0"/>
    <w:rsid w:val="00D43A46"/>
    <w:rsid w:val="00D46D24"/>
    <w:rsid w:val="00D47B0D"/>
    <w:rsid w:val="00D47BFB"/>
    <w:rsid w:val="00D5067D"/>
    <w:rsid w:val="00D5078A"/>
    <w:rsid w:val="00D543B2"/>
    <w:rsid w:val="00D55B99"/>
    <w:rsid w:val="00D55CB9"/>
    <w:rsid w:val="00D55FEE"/>
    <w:rsid w:val="00D6432D"/>
    <w:rsid w:val="00D65DC5"/>
    <w:rsid w:val="00D6634E"/>
    <w:rsid w:val="00D70AE9"/>
    <w:rsid w:val="00D71BC3"/>
    <w:rsid w:val="00D71D38"/>
    <w:rsid w:val="00D74B54"/>
    <w:rsid w:val="00D80EBA"/>
    <w:rsid w:val="00D82023"/>
    <w:rsid w:val="00D822AC"/>
    <w:rsid w:val="00D834F6"/>
    <w:rsid w:val="00D83D6C"/>
    <w:rsid w:val="00D85DCA"/>
    <w:rsid w:val="00D87B3A"/>
    <w:rsid w:val="00D87F10"/>
    <w:rsid w:val="00D9446D"/>
    <w:rsid w:val="00DA5E10"/>
    <w:rsid w:val="00DB159D"/>
    <w:rsid w:val="00DB1660"/>
    <w:rsid w:val="00DB4959"/>
    <w:rsid w:val="00DB4AE2"/>
    <w:rsid w:val="00DB6D77"/>
    <w:rsid w:val="00DB6DDE"/>
    <w:rsid w:val="00DC2572"/>
    <w:rsid w:val="00DC3A62"/>
    <w:rsid w:val="00DC3C21"/>
    <w:rsid w:val="00DD013B"/>
    <w:rsid w:val="00DD013F"/>
    <w:rsid w:val="00DD0458"/>
    <w:rsid w:val="00DD1C45"/>
    <w:rsid w:val="00DD3DB7"/>
    <w:rsid w:val="00DD4007"/>
    <w:rsid w:val="00DD51C8"/>
    <w:rsid w:val="00DD7ECA"/>
    <w:rsid w:val="00DE231A"/>
    <w:rsid w:val="00DE2D0A"/>
    <w:rsid w:val="00DE404A"/>
    <w:rsid w:val="00DE582A"/>
    <w:rsid w:val="00DE73BC"/>
    <w:rsid w:val="00DF0BA1"/>
    <w:rsid w:val="00DF1B5F"/>
    <w:rsid w:val="00DF49D5"/>
    <w:rsid w:val="00E01E0C"/>
    <w:rsid w:val="00E02ADF"/>
    <w:rsid w:val="00E03169"/>
    <w:rsid w:val="00E032A4"/>
    <w:rsid w:val="00E05914"/>
    <w:rsid w:val="00E1138D"/>
    <w:rsid w:val="00E23417"/>
    <w:rsid w:val="00E246A7"/>
    <w:rsid w:val="00E25836"/>
    <w:rsid w:val="00E25AC7"/>
    <w:rsid w:val="00E3132D"/>
    <w:rsid w:val="00E3188D"/>
    <w:rsid w:val="00E33202"/>
    <w:rsid w:val="00E33D84"/>
    <w:rsid w:val="00E352BE"/>
    <w:rsid w:val="00E35AAE"/>
    <w:rsid w:val="00E3765B"/>
    <w:rsid w:val="00E40C8B"/>
    <w:rsid w:val="00E4129B"/>
    <w:rsid w:val="00E42E42"/>
    <w:rsid w:val="00E4482A"/>
    <w:rsid w:val="00E47D40"/>
    <w:rsid w:val="00E5088D"/>
    <w:rsid w:val="00E50D73"/>
    <w:rsid w:val="00E51644"/>
    <w:rsid w:val="00E524CD"/>
    <w:rsid w:val="00E5419B"/>
    <w:rsid w:val="00E55151"/>
    <w:rsid w:val="00E60861"/>
    <w:rsid w:val="00E61D12"/>
    <w:rsid w:val="00E625AD"/>
    <w:rsid w:val="00E62704"/>
    <w:rsid w:val="00E62CB9"/>
    <w:rsid w:val="00E636E3"/>
    <w:rsid w:val="00E639F6"/>
    <w:rsid w:val="00E65640"/>
    <w:rsid w:val="00E6587D"/>
    <w:rsid w:val="00E700E9"/>
    <w:rsid w:val="00E71469"/>
    <w:rsid w:val="00E82CC5"/>
    <w:rsid w:val="00E87572"/>
    <w:rsid w:val="00E91C0D"/>
    <w:rsid w:val="00EA3911"/>
    <w:rsid w:val="00EB02B5"/>
    <w:rsid w:val="00EB57C9"/>
    <w:rsid w:val="00EB62EF"/>
    <w:rsid w:val="00EB7749"/>
    <w:rsid w:val="00EB775E"/>
    <w:rsid w:val="00EC1BF7"/>
    <w:rsid w:val="00EC24E5"/>
    <w:rsid w:val="00EC2B6D"/>
    <w:rsid w:val="00EC3BDC"/>
    <w:rsid w:val="00EC548A"/>
    <w:rsid w:val="00EC68FB"/>
    <w:rsid w:val="00EC7B3E"/>
    <w:rsid w:val="00ED0ED1"/>
    <w:rsid w:val="00ED1723"/>
    <w:rsid w:val="00ED1854"/>
    <w:rsid w:val="00ED285B"/>
    <w:rsid w:val="00ED50EE"/>
    <w:rsid w:val="00ED6C49"/>
    <w:rsid w:val="00EE0B0F"/>
    <w:rsid w:val="00EE0FD4"/>
    <w:rsid w:val="00EE102B"/>
    <w:rsid w:val="00EE19CF"/>
    <w:rsid w:val="00EE2012"/>
    <w:rsid w:val="00EE3EF3"/>
    <w:rsid w:val="00EE43BE"/>
    <w:rsid w:val="00EF1CC7"/>
    <w:rsid w:val="00EF4803"/>
    <w:rsid w:val="00EF5AE6"/>
    <w:rsid w:val="00EF724F"/>
    <w:rsid w:val="00F010FA"/>
    <w:rsid w:val="00F01B09"/>
    <w:rsid w:val="00F01BA1"/>
    <w:rsid w:val="00F01D77"/>
    <w:rsid w:val="00F036CA"/>
    <w:rsid w:val="00F040A7"/>
    <w:rsid w:val="00F12304"/>
    <w:rsid w:val="00F12393"/>
    <w:rsid w:val="00F13C2F"/>
    <w:rsid w:val="00F17D78"/>
    <w:rsid w:val="00F2012B"/>
    <w:rsid w:val="00F268AA"/>
    <w:rsid w:val="00F30DCE"/>
    <w:rsid w:val="00F3134A"/>
    <w:rsid w:val="00F32FEA"/>
    <w:rsid w:val="00F354BB"/>
    <w:rsid w:val="00F532F9"/>
    <w:rsid w:val="00F54B4B"/>
    <w:rsid w:val="00F54C85"/>
    <w:rsid w:val="00F56892"/>
    <w:rsid w:val="00F57F49"/>
    <w:rsid w:val="00F600C2"/>
    <w:rsid w:val="00F6773C"/>
    <w:rsid w:val="00F726E1"/>
    <w:rsid w:val="00F744CD"/>
    <w:rsid w:val="00F81967"/>
    <w:rsid w:val="00F81FFD"/>
    <w:rsid w:val="00F820E5"/>
    <w:rsid w:val="00F9445C"/>
    <w:rsid w:val="00FA0CEB"/>
    <w:rsid w:val="00FA166E"/>
    <w:rsid w:val="00FA2511"/>
    <w:rsid w:val="00FA3613"/>
    <w:rsid w:val="00FA3DCA"/>
    <w:rsid w:val="00FA4E59"/>
    <w:rsid w:val="00FA7924"/>
    <w:rsid w:val="00FB0240"/>
    <w:rsid w:val="00FB16B5"/>
    <w:rsid w:val="00FB5CE2"/>
    <w:rsid w:val="00FB5F58"/>
    <w:rsid w:val="00FC0559"/>
    <w:rsid w:val="00FC2921"/>
    <w:rsid w:val="00FC354C"/>
    <w:rsid w:val="00FC4DE9"/>
    <w:rsid w:val="00FC5801"/>
    <w:rsid w:val="00FC6614"/>
    <w:rsid w:val="00FC73D8"/>
    <w:rsid w:val="00FD12EC"/>
    <w:rsid w:val="00FF1934"/>
    <w:rsid w:val="00FF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B99"/>
    <w:pPr>
      <w:spacing w:before="100" w:beforeAutospacing="1" w:after="100" w:afterAutospacing="1"/>
    </w:pPr>
    <w:rPr>
      <w:sz w:val="24"/>
      <w:szCs w:val="24"/>
    </w:rPr>
  </w:style>
  <w:style w:type="paragraph" w:styleId="BodyTextIndent">
    <w:name w:val="Body Text Indent"/>
    <w:basedOn w:val="Normal"/>
    <w:link w:val="BodyTextIndentChar"/>
    <w:rsid w:val="00D55B99"/>
    <w:pPr>
      <w:spacing w:before="60"/>
      <w:ind w:firstLine="493"/>
      <w:jc w:val="both"/>
    </w:pPr>
    <w:rPr>
      <w:rFonts w:ascii=".VnTime" w:hAnsi=".VnTime"/>
    </w:rPr>
  </w:style>
  <w:style w:type="character" w:customStyle="1" w:styleId="BodyTextIndentChar">
    <w:name w:val="Body Text Indent Char"/>
    <w:basedOn w:val="DefaultParagraphFont"/>
    <w:link w:val="BodyTextIndent"/>
    <w:rsid w:val="00D55B99"/>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B99"/>
    <w:pPr>
      <w:spacing w:before="100" w:beforeAutospacing="1" w:after="100" w:afterAutospacing="1"/>
    </w:pPr>
    <w:rPr>
      <w:sz w:val="24"/>
      <w:szCs w:val="24"/>
    </w:rPr>
  </w:style>
  <w:style w:type="paragraph" w:styleId="BodyTextIndent">
    <w:name w:val="Body Text Indent"/>
    <w:basedOn w:val="Normal"/>
    <w:link w:val="BodyTextIndentChar"/>
    <w:rsid w:val="00D55B99"/>
    <w:pPr>
      <w:spacing w:before="60"/>
      <w:ind w:firstLine="493"/>
      <w:jc w:val="both"/>
    </w:pPr>
    <w:rPr>
      <w:rFonts w:ascii=".VnTime" w:hAnsi=".VnTime"/>
    </w:rPr>
  </w:style>
  <w:style w:type="character" w:customStyle="1" w:styleId="BodyTextIndentChar">
    <w:name w:val="Body Text Indent Char"/>
    <w:basedOn w:val="DefaultParagraphFont"/>
    <w:link w:val="BodyTextIndent"/>
    <w:rsid w:val="00D55B99"/>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2</cp:revision>
  <dcterms:created xsi:type="dcterms:W3CDTF">2020-06-01T01:58:00Z</dcterms:created>
  <dcterms:modified xsi:type="dcterms:W3CDTF">2020-06-01T01:58:00Z</dcterms:modified>
</cp:coreProperties>
</file>